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37C4" w14:textId="09E888E9" w:rsidR="00851970" w:rsidRDefault="00853293" w:rsidP="007B66E7">
      <w:pPr>
        <w:shd w:val="clear" w:color="auto" w:fill="FFFFFF"/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noProof/>
        </w:rPr>
        <w:drawing>
          <wp:inline distT="0" distB="0" distL="0" distR="0" wp14:anchorId="2F1D09D1" wp14:editId="0CBC79AF">
            <wp:extent cx="1858298" cy="14192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17" cy="142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E74A" w14:textId="68A4037D" w:rsidR="0043257E" w:rsidRPr="0011546F" w:rsidRDefault="0043257E" w:rsidP="0043257E">
      <w:pPr>
        <w:jc w:val="right"/>
        <w:rPr>
          <w:rFonts w:cstheme="minorHAnsi"/>
          <w:b/>
          <w:bCs/>
          <w:sz w:val="40"/>
          <w:szCs w:val="40"/>
        </w:rPr>
      </w:pPr>
      <w:r w:rsidRPr="0011546F">
        <w:rPr>
          <w:rFonts w:cstheme="minorHAnsi"/>
          <w:b/>
          <w:bCs/>
          <w:sz w:val="40"/>
          <w:szCs w:val="40"/>
        </w:rPr>
        <w:t>NEWS RELEASE</w:t>
      </w:r>
    </w:p>
    <w:p w14:paraId="69D2A4E9" w14:textId="06C90B36" w:rsidR="0043257E" w:rsidRPr="0011546F" w:rsidRDefault="0043257E" w:rsidP="0043257E">
      <w:pPr>
        <w:jc w:val="right"/>
        <w:rPr>
          <w:rFonts w:cstheme="minorHAnsi"/>
        </w:rPr>
      </w:pPr>
      <w:r w:rsidRPr="0011546F">
        <w:rPr>
          <w:rFonts w:cstheme="minorHAnsi"/>
        </w:rPr>
        <w:t xml:space="preserve">Contact: Chief Chris Hecht </w:t>
      </w:r>
      <w:r w:rsidRPr="0011546F">
        <w:rPr>
          <w:rFonts w:cstheme="minorHAnsi"/>
        </w:rPr>
        <w:br/>
        <w:t>Sister Bay/Liberty Grove Fire Department</w:t>
      </w:r>
      <w:r w:rsidRPr="0011546F">
        <w:rPr>
          <w:rFonts w:cstheme="minorHAnsi"/>
        </w:rPr>
        <w:br/>
        <w:t>920-854-4021</w:t>
      </w:r>
    </w:p>
    <w:p w14:paraId="224E65F2" w14:textId="77777777" w:rsidR="0043257E" w:rsidRPr="0011546F" w:rsidRDefault="0043257E" w:rsidP="00E1629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1033891" w14:textId="77777777" w:rsidR="0043257E" w:rsidRPr="0011546F" w:rsidRDefault="0043257E" w:rsidP="00E1629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079E1D6" w14:textId="3F903A5D" w:rsidR="000140D9" w:rsidRPr="0011546F" w:rsidRDefault="00970DF3" w:rsidP="00E1629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NEW DEFIBS4DOORCOUNTY</w:t>
      </w:r>
      <w:r w:rsidRPr="0011546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140D9" w:rsidRPr="0011546F">
        <w:rPr>
          <w:rFonts w:eastAsia="Times New Roman" w:cstheme="minorHAnsi"/>
          <w:b/>
          <w:bCs/>
          <w:sz w:val="24"/>
          <w:szCs w:val="24"/>
        </w:rPr>
        <w:t xml:space="preserve">FUNDRAISING </w:t>
      </w:r>
      <w:r w:rsidR="00AC6D0E">
        <w:rPr>
          <w:rFonts w:eastAsia="Times New Roman" w:cstheme="minorHAnsi"/>
          <w:b/>
          <w:bCs/>
          <w:sz w:val="24"/>
          <w:szCs w:val="24"/>
        </w:rPr>
        <w:t>EFFORT</w:t>
      </w:r>
      <w:r w:rsidR="00A600C5" w:rsidRPr="0011546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10A24" w:rsidRPr="0011546F">
        <w:rPr>
          <w:rFonts w:eastAsia="Times New Roman" w:cstheme="minorHAnsi"/>
          <w:b/>
          <w:bCs/>
          <w:sz w:val="24"/>
          <w:szCs w:val="24"/>
        </w:rPr>
        <w:t xml:space="preserve">AIMS </w:t>
      </w:r>
      <w:r w:rsidR="00A600C5" w:rsidRPr="0011546F">
        <w:rPr>
          <w:rFonts w:eastAsia="Times New Roman" w:cstheme="minorHAnsi"/>
          <w:b/>
          <w:bCs/>
          <w:sz w:val="24"/>
          <w:szCs w:val="24"/>
        </w:rPr>
        <w:t>TO INCREASE DEFIBRILATOR ACCESS</w:t>
      </w:r>
      <w:r w:rsidR="00851970">
        <w:rPr>
          <w:rFonts w:eastAsia="Times New Roman" w:cstheme="minorHAnsi"/>
          <w:b/>
          <w:bCs/>
          <w:sz w:val="24"/>
          <w:szCs w:val="24"/>
        </w:rPr>
        <w:t xml:space="preserve"> THROUGHOUT</w:t>
      </w:r>
      <w:r w:rsidR="00A600C5" w:rsidRPr="0011546F">
        <w:rPr>
          <w:rFonts w:eastAsia="Times New Roman" w:cstheme="minorHAnsi"/>
          <w:b/>
          <w:bCs/>
          <w:sz w:val="24"/>
          <w:szCs w:val="24"/>
        </w:rPr>
        <w:t xml:space="preserve"> DOOR COUNTY</w:t>
      </w:r>
    </w:p>
    <w:p w14:paraId="7947E156" w14:textId="74E4F8C2" w:rsidR="000140D9" w:rsidRPr="0011546F" w:rsidRDefault="00DC47B1" w:rsidP="00E1629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1546F">
        <w:rPr>
          <w:rFonts w:eastAsia="Times New Roman" w:cstheme="minorHAnsi"/>
          <w:b/>
          <w:bCs/>
          <w:sz w:val="24"/>
          <w:szCs w:val="24"/>
        </w:rPr>
        <w:t>$75,000 Matching Challenge From Anonymous Donor</w:t>
      </w:r>
    </w:p>
    <w:p w14:paraId="45937EF6" w14:textId="77777777" w:rsidR="000140D9" w:rsidRPr="0011546F" w:rsidRDefault="000140D9" w:rsidP="000140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58BF20" w14:textId="77777777" w:rsidR="00496869" w:rsidRDefault="00853293" w:rsidP="00F426A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Door County</w:t>
      </w:r>
      <w:r w:rsidR="000140D9" w:rsidRPr="0011546F">
        <w:rPr>
          <w:rFonts w:eastAsia="Times New Roman" w:cstheme="minorHAnsi"/>
          <w:sz w:val="24"/>
          <w:szCs w:val="24"/>
        </w:rPr>
        <w:t>, WI</w:t>
      </w:r>
      <w:r w:rsidR="00437A26">
        <w:rPr>
          <w:rFonts w:eastAsia="Times New Roman" w:cstheme="minorHAnsi"/>
          <w:sz w:val="24"/>
          <w:szCs w:val="24"/>
        </w:rPr>
        <w:t xml:space="preserve">, </w:t>
      </w:r>
      <w:r w:rsidR="0075569E">
        <w:rPr>
          <w:rFonts w:eastAsia="Times New Roman" w:cstheme="minorHAnsi"/>
          <w:sz w:val="24"/>
          <w:szCs w:val="24"/>
        </w:rPr>
        <w:t>February XX</w:t>
      </w:r>
      <w:r w:rsidR="00437A26">
        <w:rPr>
          <w:rFonts w:eastAsia="Times New Roman" w:cstheme="minorHAnsi"/>
          <w:sz w:val="24"/>
          <w:szCs w:val="24"/>
        </w:rPr>
        <w:t>, 202</w:t>
      </w:r>
      <w:r w:rsidR="0075569E">
        <w:rPr>
          <w:rFonts w:eastAsia="Times New Roman" w:cstheme="minorHAnsi"/>
          <w:sz w:val="24"/>
          <w:szCs w:val="24"/>
        </w:rPr>
        <w:t>2</w:t>
      </w:r>
      <w:r w:rsidR="000140D9" w:rsidRPr="0011546F">
        <w:rPr>
          <w:rFonts w:eastAsia="Times New Roman" w:cstheme="minorHAnsi"/>
          <w:sz w:val="24"/>
          <w:szCs w:val="24"/>
        </w:rPr>
        <w:t xml:space="preserve"> - </w:t>
      </w:r>
      <w:r w:rsidR="00A600C5" w:rsidRPr="0011546F">
        <w:rPr>
          <w:rFonts w:eastAsia="Times New Roman" w:cstheme="minorHAnsi"/>
          <w:sz w:val="24"/>
          <w:szCs w:val="24"/>
        </w:rPr>
        <w:t>Fire department</w:t>
      </w:r>
      <w:r w:rsidR="00DC47B1" w:rsidRPr="0011546F">
        <w:rPr>
          <w:rFonts w:eastAsia="Times New Roman" w:cstheme="minorHAnsi"/>
          <w:sz w:val="24"/>
          <w:szCs w:val="24"/>
        </w:rPr>
        <w:t>s</w:t>
      </w:r>
      <w:r w:rsidR="00A600C5" w:rsidRPr="0011546F">
        <w:rPr>
          <w:rFonts w:eastAsia="Times New Roman" w:cstheme="minorHAnsi"/>
          <w:sz w:val="24"/>
          <w:szCs w:val="24"/>
        </w:rPr>
        <w:t xml:space="preserve"> throughout Door County are calling on the public to help put more </w:t>
      </w:r>
      <w:r w:rsidR="0076556B" w:rsidRPr="0011546F">
        <w:rPr>
          <w:rFonts w:eastAsia="Times New Roman" w:cstheme="minorHAnsi"/>
          <w:sz w:val="24"/>
          <w:szCs w:val="24"/>
        </w:rPr>
        <w:t xml:space="preserve">automatic external </w:t>
      </w:r>
      <w:r w:rsidR="00A600C5" w:rsidRPr="0011546F">
        <w:rPr>
          <w:rFonts w:eastAsia="Times New Roman" w:cstheme="minorHAnsi"/>
          <w:sz w:val="24"/>
          <w:szCs w:val="24"/>
        </w:rPr>
        <w:t>defibrillators</w:t>
      </w:r>
      <w:r w:rsidR="0076556B" w:rsidRPr="0011546F">
        <w:rPr>
          <w:rFonts w:eastAsia="Times New Roman" w:cstheme="minorHAnsi"/>
          <w:sz w:val="24"/>
          <w:szCs w:val="24"/>
        </w:rPr>
        <w:t xml:space="preserve"> (AEDs)</w:t>
      </w:r>
      <w:r w:rsidR="00A600C5" w:rsidRPr="0011546F">
        <w:rPr>
          <w:rFonts w:eastAsia="Times New Roman" w:cstheme="minorHAnsi"/>
          <w:sz w:val="24"/>
          <w:szCs w:val="24"/>
        </w:rPr>
        <w:t xml:space="preserve"> in key locations</w:t>
      </w:r>
      <w:r w:rsidR="00657007" w:rsidRPr="0011546F">
        <w:rPr>
          <w:rFonts w:eastAsia="Times New Roman" w:cstheme="minorHAnsi"/>
          <w:sz w:val="24"/>
          <w:szCs w:val="24"/>
        </w:rPr>
        <w:t xml:space="preserve"> </w:t>
      </w:r>
      <w:r w:rsidR="00417514" w:rsidRPr="0011546F">
        <w:rPr>
          <w:rFonts w:eastAsia="Times New Roman" w:cstheme="minorHAnsi"/>
          <w:sz w:val="24"/>
          <w:szCs w:val="24"/>
        </w:rPr>
        <w:t xml:space="preserve">throughout the county </w:t>
      </w:r>
      <w:r w:rsidR="00657007" w:rsidRPr="0011546F">
        <w:rPr>
          <w:rFonts w:eastAsia="Times New Roman" w:cstheme="minorHAnsi"/>
          <w:sz w:val="24"/>
          <w:szCs w:val="24"/>
        </w:rPr>
        <w:t xml:space="preserve">and </w:t>
      </w:r>
      <w:r w:rsidR="00E80ECE">
        <w:rPr>
          <w:rFonts w:eastAsia="Times New Roman" w:cstheme="minorHAnsi"/>
          <w:sz w:val="24"/>
          <w:szCs w:val="24"/>
        </w:rPr>
        <w:t>help</w:t>
      </w:r>
      <w:r w:rsidR="00657007" w:rsidRPr="0011546F">
        <w:rPr>
          <w:rFonts w:eastAsia="Times New Roman" w:cstheme="minorHAnsi"/>
          <w:sz w:val="24"/>
          <w:szCs w:val="24"/>
        </w:rPr>
        <w:t xml:space="preserve"> save lives</w:t>
      </w:r>
      <w:r w:rsidR="00DC47B1" w:rsidRPr="0011546F">
        <w:rPr>
          <w:rFonts w:eastAsia="Times New Roman" w:cstheme="minorHAnsi"/>
          <w:sz w:val="24"/>
          <w:szCs w:val="24"/>
        </w:rPr>
        <w:t xml:space="preserve"> </w:t>
      </w:r>
      <w:r w:rsidR="00DB7CAE">
        <w:rPr>
          <w:rFonts w:eastAsia="Times New Roman" w:cstheme="minorHAnsi"/>
          <w:sz w:val="24"/>
          <w:szCs w:val="24"/>
        </w:rPr>
        <w:t xml:space="preserve">by donating </w:t>
      </w:r>
      <w:r w:rsidR="00DC47B1" w:rsidRPr="0011546F">
        <w:rPr>
          <w:rFonts w:eastAsia="Times New Roman" w:cstheme="minorHAnsi"/>
          <w:sz w:val="24"/>
          <w:szCs w:val="24"/>
        </w:rPr>
        <w:t xml:space="preserve">to the </w:t>
      </w:r>
      <w:r w:rsidR="00EE41A3" w:rsidRPr="00303FFA">
        <w:rPr>
          <w:rFonts w:eastAsia="Times New Roman" w:cstheme="minorHAnsi"/>
          <w:sz w:val="24"/>
          <w:szCs w:val="24"/>
        </w:rPr>
        <w:t>Defib</w:t>
      </w:r>
      <w:r w:rsidR="00C06371" w:rsidRPr="00303FFA">
        <w:rPr>
          <w:rFonts w:eastAsia="Times New Roman" w:cstheme="minorHAnsi"/>
          <w:sz w:val="24"/>
          <w:szCs w:val="24"/>
        </w:rPr>
        <w:t>s4</w:t>
      </w:r>
      <w:r w:rsidR="005F736A" w:rsidRPr="00303FFA">
        <w:rPr>
          <w:rFonts w:eastAsia="Times New Roman" w:cstheme="minorHAnsi"/>
          <w:sz w:val="24"/>
          <w:szCs w:val="24"/>
        </w:rPr>
        <w:t>DoorCounty</w:t>
      </w:r>
      <w:r w:rsidR="00DC47B1" w:rsidRPr="0011546F">
        <w:rPr>
          <w:rFonts w:eastAsia="Times New Roman" w:cstheme="minorHAnsi"/>
          <w:sz w:val="24"/>
          <w:szCs w:val="24"/>
        </w:rPr>
        <w:t xml:space="preserve"> campaign. </w:t>
      </w:r>
    </w:p>
    <w:p w14:paraId="3F7AA27F" w14:textId="68247D9F" w:rsidR="00DC47B1" w:rsidRPr="0011546F" w:rsidRDefault="00DC47B1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EFABA5" w14:textId="317FC86B" w:rsidR="0081219C" w:rsidRDefault="00846687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1546F">
        <w:rPr>
          <w:rFonts w:eastAsia="Times New Roman" w:cstheme="minorHAnsi"/>
          <w:sz w:val="24"/>
          <w:szCs w:val="24"/>
        </w:rPr>
        <w:t>More than</w:t>
      </w:r>
      <w:r w:rsidR="00B6083B" w:rsidRPr="0011546F">
        <w:rPr>
          <w:rFonts w:eastAsia="Times New Roman" w:cstheme="minorHAnsi"/>
          <w:sz w:val="24"/>
          <w:szCs w:val="24"/>
        </w:rPr>
        <w:t xml:space="preserve"> 356,000</w:t>
      </w:r>
      <w:r w:rsidRPr="0011546F">
        <w:rPr>
          <w:rFonts w:eastAsia="Times New Roman" w:cstheme="minorHAnsi"/>
          <w:sz w:val="24"/>
          <w:szCs w:val="24"/>
        </w:rPr>
        <w:t xml:space="preserve"> people experience</w:t>
      </w:r>
      <w:r w:rsidR="00B6083B" w:rsidRPr="0011546F">
        <w:rPr>
          <w:rFonts w:eastAsia="Times New Roman" w:cstheme="minorHAnsi"/>
          <w:sz w:val="24"/>
          <w:szCs w:val="24"/>
        </w:rPr>
        <w:t xml:space="preserve"> </w:t>
      </w:r>
      <w:hyperlink r:id="rId7" w:history="1">
        <w:r w:rsidR="00B6083B" w:rsidRPr="0011546F">
          <w:rPr>
            <w:rStyle w:val="Hyperlink"/>
            <w:rFonts w:eastAsia="Times New Roman" w:cstheme="minorHAnsi"/>
            <w:sz w:val="24"/>
            <w:szCs w:val="24"/>
          </w:rPr>
          <w:t>out-of-hospital cardiac arrest</w:t>
        </w:r>
      </w:hyperlink>
      <w:r w:rsidRPr="0011546F">
        <w:rPr>
          <w:rFonts w:eastAsia="Times New Roman" w:cstheme="minorHAnsi"/>
          <w:sz w:val="24"/>
          <w:szCs w:val="24"/>
        </w:rPr>
        <w:t xml:space="preserve"> (OHCA)</w:t>
      </w:r>
      <w:r w:rsidR="00B34D9A" w:rsidRPr="0011546F">
        <w:rPr>
          <w:rFonts w:eastAsia="Times New Roman" w:cstheme="minorHAnsi"/>
          <w:sz w:val="24"/>
          <w:szCs w:val="24"/>
        </w:rPr>
        <w:t xml:space="preserve"> </w:t>
      </w:r>
      <w:r w:rsidR="00B6083B" w:rsidRPr="0011546F">
        <w:rPr>
          <w:rFonts w:eastAsia="Times New Roman" w:cstheme="minorHAnsi"/>
          <w:sz w:val="24"/>
          <w:szCs w:val="24"/>
        </w:rPr>
        <w:t>in the U.S.</w:t>
      </w:r>
      <w:r w:rsidR="00B34D9A" w:rsidRPr="0011546F">
        <w:rPr>
          <w:rFonts w:eastAsia="Times New Roman" w:cstheme="minorHAnsi"/>
          <w:sz w:val="24"/>
          <w:szCs w:val="24"/>
        </w:rPr>
        <w:t xml:space="preserve"> each year</w:t>
      </w:r>
      <w:r w:rsidRPr="0011546F">
        <w:rPr>
          <w:rFonts w:eastAsia="Times New Roman" w:cstheme="minorHAnsi"/>
          <w:sz w:val="24"/>
          <w:szCs w:val="24"/>
        </w:rPr>
        <w:t xml:space="preserve">. </w:t>
      </w:r>
      <w:r w:rsidR="004B0476">
        <w:rPr>
          <w:rFonts w:eastAsia="Times New Roman" w:cstheme="minorHAnsi"/>
          <w:sz w:val="24"/>
          <w:szCs w:val="24"/>
        </w:rPr>
        <w:t xml:space="preserve">For every minute that passes without CPR and defibrillation, the </w:t>
      </w:r>
      <w:hyperlink r:id="rId8" w:history="1">
        <w:r w:rsidR="004B0476" w:rsidRPr="00601AF5">
          <w:rPr>
            <w:rStyle w:val="Hyperlink"/>
            <w:rFonts w:eastAsia="Times New Roman" w:cstheme="minorHAnsi"/>
            <w:sz w:val="24"/>
            <w:szCs w:val="24"/>
          </w:rPr>
          <w:t>chances of survival</w:t>
        </w:r>
        <w:r w:rsidR="004C5459" w:rsidRPr="00601AF5">
          <w:rPr>
            <w:rStyle w:val="Hyperlink"/>
            <w:rFonts w:eastAsia="Times New Roman" w:cstheme="minorHAnsi"/>
            <w:sz w:val="24"/>
            <w:szCs w:val="24"/>
          </w:rPr>
          <w:t xml:space="preserve"> decrease 7-10%.</w:t>
        </w:r>
      </w:hyperlink>
      <w:r w:rsidR="004C5459">
        <w:rPr>
          <w:rFonts w:eastAsia="Times New Roman" w:cstheme="minorHAnsi"/>
          <w:sz w:val="24"/>
          <w:szCs w:val="24"/>
        </w:rPr>
        <w:t xml:space="preserve"> </w:t>
      </w:r>
      <w:r w:rsidR="00F82F62" w:rsidRPr="00F82F62">
        <w:rPr>
          <w:rFonts w:eastAsia="Times New Roman" w:cstheme="minorHAnsi"/>
          <w:sz w:val="24"/>
          <w:szCs w:val="24"/>
        </w:rPr>
        <w:t xml:space="preserve">Quickly shocking the heart </w:t>
      </w:r>
      <w:r w:rsidR="007C0144">
        <w:rPr>
          <w:rFonts w:eastAsia="Times New Roman" w:cstheme="minorHAnsi"/>
          <w:sz w:val="24"/>
          <w:szCs w:val="24"/>
        </w:rPr>
        <w:t xml:space="preserve">of a cardiac arrest patient </w:t>
      </w:r>
      <w:r w:rsidR="00F82F62" w:rsidRPr="00F82F62">
        <w:rPr>
          <w:rFonts w:eastAsia="Times New Roman" w:cstheme="minorHAnsi"/>
          <w:sz w:val="24"/>
          <w:szCs w:val="24"/>
        </w:rPr>
        <w:t xml:space="preserve">with an </w:t>
      </w:r>
      <w:r w:rsidR="007C0144">
        <w:rPr>
          <w:rFonts w:eastAsia="Times New Roman" w:cstheme="minorHAnsi"/>
          <w:sz w:val="24"/>
          <w:szCs w:val="24"/>
        </w:rPr>
        <w:t>AED</w:t>
      </w:r>
      <w:r w:rsidR="00F82F62" w:rsidRPr="00F82F62">
        <w:rPr>
          <w:rFonts w:eastAsia="Times New Roman" w:cstheme="minorHAnsi"/>
          <w:sz w:val="24"/>
          <w:szCs w:val="24"/>
        </w:rPr>
        <w:t xml:space="preserve"> can </w:t>
      </w:r>
      <w:r w:rsidR="007C0144">
        <w:rPr>
          <w:rFonts w:eastAsia="Times New Roman" w:cstheme="minorHAnsi"/>
          <w:sz w:val="24"/>
          <w:szCs w:val="24"/>
        </w:rPr>
        <w:t xml:space="preserve">help </w:t>
      </w:r>
      <w:r w:rsidR="00F82F62" w:rsidRPr="00F82F62">
        <w:rPr>
          <w:rFonts w:eastAsia="Times New Roman" w:cstheme="minorHAnsi"/>
          <w:sz w:val="24"/>
          <w:szCs w:val="24"/>
        </w:rPr>
        <w:t xml:space="preserve">save </w:t>
      </w:r>
      <w:r w:rsidR="007C0144">
        <w:rPr>
          <w:rFonts w:eastAsia="Times New Roman" w:cstheme="minorHAnsi"/>
          <w:sz w:val="24"/>
          <w:szCs w:val="24"/>
        </w:rPr>
        <w:t xml:space="preserve">their life. </w:t>
      </w:r>
    </w:p>
    <w:p w14:paraId="28DAD5D1" w14:textId="77777777" w:rsidR="00F426AF" w:rsidRPr="0011546F" w:rsidRDefault="00F426AF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C5857E" w14:textId="4B317A8F" w:rsidR="00A600C5" w:rsidRPr="0011546F" w:rsidRDefault="00864CDB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1546F">
        <w:rPr>
          <w:rFonts w:eastAsia="Times New Roman" w:cstheme="minorHAnsi"/>
          <w:sz w:val="24"/>
          <w:szCs w:val="24"/>
        </w:rPr>
        <w:t>“</w:t>
      </w:r>
      <w:r w:rsidR="00657007" w:rsidRPr="0011546F">
        <w:rPr>
          <w:rFonts w:eastAsia="Times New Roman" w:cstheme="minorHAnsi"/>
          <w:sz w:val="24"/>
          <w:szCs w:val="24"/>
        </w:rPr>
        <w:t>Access to a defibrillator</w:t>
      </w:r>
      <w:r w:rsidR="00A600C5" w:rsidRPr="0011546F">
        <w:rPr>
          <w:rFonts w:eastAsia="Times New Roman" w:cstheme="minorHAnsi"/>
          <w:sz w:val="24"/>
          <w:szCs w:val="24"/>
        </w:rPr>
        <w:t xml:space="preserve"> means that </w:t>
      </w:r>
      <w:r w:rsidR="00657007" w:rsidRPr="0011546F">
        <w:rPr>
          <w:rFonts w:eastAsia="Times New Roman" w:cstheme="minorHAnsi"/>
          <w:sz w:val="24"/>
          <w:szCs w:val="24"/>
        </w:rPr>
        <w:t xml:space="preserve">first responders or </w:t>
      </w:r>
      <w:r w:rsidR="005F736A">
        <w:rPr>
          <w:rFonts w:eastAsia="Times New Roman" w:cstheme="minorHAnsi"/>
          <w:sz w:val="24"/>
          <w:szCs w:val="24"/>
        </w:rPr>
        <w:t xml:space="preserve">even </w:t>
      </w:r>
      <w:r w:rsidR="00657007" w:rsidRPr="0011546F">
        <w:rPr>
          <w:rFonts w:eastAsia="Times New Roman" w:cstheme="minorHAnsi"/>
          <w:sz w:val="24"/>
          <w:szCs w:val="24"/>
        </w:rPr>
        <w:t>bystanders can begin a key life-saving step before an</w:t>
      </w:r>
      <w:r w:rsidR="00A600C5" w:rsidRPr="0011546F">
        <w:rPr>
          <w:rFonts w:eastAsia="Times New Roman" w:cstheme="minorHAnsi"/>
          <w:sz w:val="24"/>
          <w:szCs w:val="24"/>
        </w:rPr>
        <w:t xml:space="preserve"> ambulance </w:t>
      </w:r>
      <w:r w:rsidR="00657007" w:rsidRPr="0011546F">
        <w:rPr>
          <w:rFonts w:eastAsia="Times New Roman" w:cstheme="minorHAnsi"/>
          <w:sz w:val="24"/>
          <w:szCs w:val="24"/>
        </w:rPr>
        <w:t>arrives,</w:t>
      </w:r>
      <w:r w:rsidRPr="0011546F">
        <w:rPr>
          <w:rFonts w:eastAsia="Times New Roman" w:cstheme="minorHAnsi"/>
          <w:sz w:val="24"/>
          <w:szCs w:val="24"/>
        </w:rPr>
        <w:t>”</w:t>
      </w:r>
      <w:r w:rsidR="00657007" w:rsidRPr="0011546F">
        <w:rPr>
          <w:rFonts w:eastAsia="Times New Roman" w:cstheme="minorHAnsi"/>
          <w:sz w:val="24"/>
          <w:szCs w:val="24"/>
        </w:rPr>
        <w:t xml:space="preserve"> said Sister Bay/Liberty Grove Fire Chief Chris Hecht</w:t>
      </w:r>
      <w:r w:rsidR="000B7AE4">
        <w:rPr>
          <w:rFonts w:eastAsia="Times New Roman" w:cstheme="minorHAnsi"/>
          <w:sz w:val="24"/>
          <w:szCs w:val="24"/>
        </w:rPr>
        <w:t>, who is also</w:t>
      </w:r>
      <w:r w:rsidR="00DD05F9" w:rsidRPr="0011546F">
        <w:rPr>
          <w:rFonts w:eastAsia="Times New Roman" w:cstheme="minorHAnsi"/>
          <w:sz w:val="24"/>
          <w:szCs w:val="24"/>
        </w:rPr>
        <w:t xml:space="preserve"> head of </w:t>
      </w:r>
      <w:r w:rsidR="00853293" w:rsidRPr="0011546F">
        <w:rPr>
          <w:rFonts w:eastAsia="Times New Roman" w:cstheme="minorHAnsi"/>
          <w:sz w:val="24"/>
          <w:szCs w:val="24"/>
        </w:rPr>
        <w:t>the Door</w:t>
      </w:r>
      <w:r w:rsidR="00853293">
        <w:rPr>
          <w:rFonts w:eastAsia="Times New Roman" w:cstheme="minorHAnsi"/>
          <w:sz w:val="24"/>
          <w:szCs w:val="24"/>
        </w:rPr>
        <w:t xml:space="preserve"> County</w:t>
      </w:r>
      <w:r w:rsidR="00DD05F9" w:rsidRPr="0011546F">
        <w:rPr>
          <w:rFonts w:eastAsia="Times New Roman" w:cstheme="minorHAnsi"/>
          <w:sz w:val="24"/>
          <w:szCs w:val="24"/>
        </w:rPr>
        <w:t xml:space="preserve"> Fire Chiefs Association.</w:t>
      </w:r>
      <w:r w:rsidR="00657007" w:rsidRPr="0011546F">
        <w:rPr>
          <w:rFonts w:eastAsia="Times New Roman" w:cstheme="minorHAnsi"/>
          <w:sz w:val="24"/>
          <w:szCs w:val="24"/>
        </w:rPr>
        <w:t xml:space="preserve"> “</w:t>
      </w:r>
      <w:r w:rsidR="00FA44CD" w:rsidRPr="0011546F">
        <w:rPr>
          <w:rFonts w:eastAsia="Times New Roman" w:cstheme="minorHAnsi"/>
          <w:sz w:val="24"/>
          <w:szCs w:val="24"/>
        </w:rPr>
        <w:t>While not a replacement for calling 9-1-1</w:t>
      </w:r>
      <w:r w:rsidR="00F87598">
        <w:rPr>
          <w:rFonts w:eastAsia="Times New Roman" w:cstheme="minorHAnsi"/>
          <w:sz w:val="24"/>
          <w:szCs w:val="24"/>
        </w:rPr>
        <w:t>,</w:t>
      </w:r>
      <w:r w:rsidR="00C41269">
        <w:rPr>
          <w:rFonts w:eastAsia="Times New Roman" w:cstheme="minorHAnsi"/>
          <w:sz w:val="24"/>
          <w:szCs w:val="24"/>
        </w:rPr>
        <w:t xml:space="preserve"> </w:t>
      </w:r>
      <w:r w:rsidR="00417514" w:rsidRPr="0011546F">
        <w:rPr>
          <w:rFonts w:eastAsia="Times New Roman" w:cstheme="minorHAnsi"/>
          <w:sz w:val="24"/>
          <w:szCs w:val="24"/>
        </w:rPr>
        <w:t>it</w:t>
      </w:r>
      <w:r w:rsidR="00FA44CD" w:rsidRPr="0011546F">
        <w:rPr>
          <w:rFonts w:eastAsia="Times New Roman" w:cstheme="minorHAnsi"/>
          <w:sz w:val="24"/>
          <w:szCs w:val="24"/>
        </w:rPr>
        <w:t xml:space="preserve"> allows </w:t>
      </w:r>
      <w:r w:rsidR="00A600C5" w:rsidRPr="0011546F">
        <w:rPr>
          <w:rFonts w:eastAsia="Times New Roman" w:cstheme="minorHAnsi"/>
          <w:sz w:val="24"/>
          <w:szCs w:val="24"/>
        </w:rPr>
        <w:t xml:space="preserve">patient treatment to </w:t>
      </w:r>
      <w:r w:rsidR="00FA44CD" w:rsidRPr="0011546F">
        <w:rPr>
          <w:rFonts w:eastAsia="Times New Roman" w:cstheme="minorHAnsi"/>
          <w:sz w:val="24"/>
          <w:szCs w:val="24"/>
        </w:rPr>
        <w:t>start</w:t>
      </w:r>
      <w:r w:rsidR="00A600C5" w:rsidRPr="0011546F">
        <w:rPr>
          <w:rFonts w:eastAsia="Times New Roman" w:cstheme="minorHAnsi"/>
          <w:sz w:val="24"/>
          <w:szCs w:val="24"/>
        </w:rPr>
        <w:t xml:space="preserve"> immediately.</w:t>
      </w:r>
      <w:r w:rsidR="00FA44CD" w:rsidRPr="0011546F">
        <w:rPr>
          <w:rFonts w:eastAsia="Times New Roman" w:cstheme="minorHAnsi"/>
          <w:sz w:val="24"/>
          <w:szCs w:val="24"/>
        </w:rPr>
        <w:t>”</w:t>
      </w:r>
    </w:p>
    <w:p w14:paraId="5E715360" w14:textId="77777777" w:rsidR="00496869" w:rsidRDefault="00496869" w:rsidP="004968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9865BD" w14:textId="58B69492" w:rsidR="00496869" w:rsidRDefault="00496869" w:rsidP="004968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AEDs </w:t>
      </w:r>
      <w:r w:rsidRPr="004368B9">
        <w:rPr>
          <w:rFonts w:eastAsia="Times New Roman" w:cstheme="minorHAnsi"/>
          <w:sz w:val="24"/>
          <w:szCs w:val="24"/>
        </w:rPr>
        <w:t>address an important public safety need in a community</w:t>
      </w:r>
      <w:r>
        <w:rPr>
          <w:rFonts w:eastAsia="Times New Roman" w:cstheme="minorHAnsi"/>
          <w:sz w:val="24"/>
          <w:szCs w:val="24"/>
        </w:rPr>
        <w:t xml:space="preserve"> like Door County</w:t>
      </w:r>
      <w:r w:rsidRPr="004368B9">
        <w:rPr>
          <w:rFonts w:eastAsia="Times New Roman" w:cstheme="minorHAnsi"/>
          <w:sz w:val="24"/>
          <w:szCs w:val="24"/>
        </w:rPr>
        <w:t xml:space="preserve"> that attracts more than 2 million visitors a year, hosts numerous large public events and where nearly 4 in 10 people who live here year-round are </w:t>
      </w:r>
      <w:hyperlink r:id="rId9" w:history="1">
        <w:r w:rsidRPr="00240206">
          <w:rPr>
            <w:rStyle w:val="Hyperlink"/>
            <w:rFonts w:eastAsia="Times New Roman" w:cstheme="minorHAnsi"/>
            <w:sz w:val="24"/>
            <w:szCs w:val="24"/>
          </w:rPr>
          <w:t>60 or older</w:t>
        </w:r>
      </w:hyperlink>
      <w:r w:rsidRPr="004368B9">
        <w:rPr>
          <w:rFonts w:eastAsia="Times New Roman" w:cstheme="minorHAnsi"/>
          <w:sz w:val="24"/>
          <w:szCs w:val="24"/>
        </w:rPr>
        <w:t>.</w:t>
      </w:r>
    </w:p>
    <w:p w14:paraId="3F934E4F" w14:textId="77777777" w:rsidR="00F85610" w:rsidRPr="0011546F" w:rsidRDefault="00F85610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9EEA72" w14:textId="0ADEE86E" w:rsidR="00A600C5" w:rsidRDefault="00F85610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1546F">
        <w:rPr>
          <w:rFonts w:eastAsia="Times New Roman" w:cstheme="minorHAnsi"/>
          <w:sz w:val="24"/>
          <w:szCs w:val="24"/>
        </w:rPr>
        <w:t xml:space="preserve">An anonymous $75,000 </w:t>
      </w:r>
      <w:r w:rsidR="003324A6" w:rsidRPr="0011546F">
        <w:rPr>
          <w:rFonts w:eastAsia="Times New Roman" w:cstheme="minorHAnsi"/>
          <w:sz w:val="24"/>
          <w:szCs w:val="24"/>
        </w:rPr>
        <w:t xml:space="preserve">donation and </w:t>
      </w:r>
      <w:r w:rsidRPr="0011546F">
        <w:rPr>
          <w:rFonts w:eastAsia="Times New Roman" w:cstheme="minorHAnsi"/>
          <w:sz w:val="24"/>
          <w:szCs w:val="24"/>
        </w:rPr>
        <w:t xml:space="preserve">matching challenge from a local donor </w:t>
      </w:r>
      <w:r w:rsidR="008C02B0" w:rsidRPr="0011546F">
        <w:rPr>
          <w:rFonts w:eastAsia="Times New Roman" w:cstheme="minorHAnsi"/>
          <w:sz w:val="24"/>
          <w:szCs w:val="24"/>
        </w:rPr>
        <w:t xml:space="preserve">was the catalyst for the fundraising campaign that runs now through </w:t>
      </w:r>
      <w:r w:rsidR="00303FFA">
        <w:rPr>
          <w:rFonts w:eastAsia="Times New Roman" w:cstheme="minorHAnsi"/>
          <w:sz w:val="24"/>
          <w:szCs w:val="24"/>
        </w:rPr>
        <w:t>Labor Day</w:t>
      </w:r>
      <w:r w:rsidR="000B7AE4">
        <w:rPr>
          <w:rFonts w:eastAsia="Times New Roman" w:cstheme="minorHAnsi"/>
          <w:sz w:val="24"/>
          <w:szCs w:val="24"/>
        </w:rPr>
        <w:t>.</w:t>
      </w:r>
      <w:r w:rsidR="008C02B0" w:rsidRPr="0011546F">
        <w:rPr>
          <w:rFonts w:eastAsia="Times New Roman" w:cstheme="minorHAnsi"/>
          <w:sz w:val="24"/>
          <w:szCs w:val="24"/>
        </w:rPr>
        <w:t xml:space="preserve"> The public can help meet the challenge by making donation</w:t>
      </w:r>
      <w:r w:rsidR="00D908B3" w:rsidRPr="0011546F">
        <w:rPr>
          <w:rFonts w:eastAsia="Times New Roman" w:cstheme="minorHAnsi"/>
          <w:sz w:val="24"/>
          <w:szCs w:val="24"/>
        </w:rPr>
        <w:t>s</w:t>
      </w:r>
      <w:r w:rsidR="008C02B0" w:rsidRPr="0011546F">
        <w:rPr>
          <w:rFonts w:eastAsia="Times New Roman" w:cstheme="minorHAnsi"/>
          <w:sz w:val="24"/>
          <w:szCs w:val="24"/>
        </w:rPr>
        <w:t xml:space="preserve"> </w:t>
      </w:r>
      <w:r w:rsidR="00C27137" w:rsidRPr="0011546F">
        <w:rPr>
          <w:rFonts w:eastAsia="Times New Roman" w:cstheme="minorHAnsi"/>
          <w:sz w:val="24"/>
          <w:szCs w:val="24"/>
        </w:rPr>
        <w:t>a</w:t>
      </w:r>
      <w:r w:rsidR="008E7854">
        <w:rPr>
          <w:rFonts w:eastAsia="Times New Roman" w:cstheme="minorHAnsi"/>
          <w:sz w:val="24"/>
          <w:szCs w:val="24"/>
        </w:rPr>
        <w:t xml:space="preserve">t </w:t>
      </w:r>
      <w:hyperlink r:id="rId10" w:history="1">
        <w:r w:rsidR="00240206" w:rsidRPr="00DF19DC">
          <w:rPr>
            <w:rStyle w:val="Hyperlink"/>
            <w:rFonts w:eastAsia="Times New Roman" w:cstheme="minorHAnsi"/>
            <w:sz w:val="24"/>
            <w:szCs w:val="24"/>
          </w:rPr>
          <w:t>www.Defibs4DoorCounty.org</w:t>
        </w:r>
      </w:hyperlink>
      <w:r w:rsidR="000B16C2">
        <w:rPr>
          <w:rFonts w:eastAsia="Times New Roman" w:cstheme="minorHAnsi"/>
          <w:sz w:val="24"/>
          <w:szCs w:val="24"/>
        </w:rPr>
        <w:t xml:space="preserve">, in-person at local North Shore Bank and Nicolet </w:t>
      </w:r>
      <w:r w:rsidR="00B53DF6">
        <w:rPr>
          <w:rFonts w:eastAsia="Times New Roman" w:cstheme="minorHAnsi"/>
          <w:sz w:val="24"/>
          <w:szCs w:val="24"/>
        </w:rPr>
        <w:t xml:space="preserve">National </w:t>
      </w:r>
      <w:r w:rsidR="000B16C2">
        <w:rPr>
          <w:rFonts w:eastAsia="Times New Roman" w:cstheme="minorHAnsi"/>
          <w:sz w:val="24"/>
          <w:szCs w:val="24"/>
        </w:rPr>
        <w:t xml:space="preserve">Bank branches and at </w:t>
      </w:r>
      <w:r w:rsidR="00F23D11">
        <w:rPr>
          <w:rFonts w:eastAsia="Times New Roman" w:cstheme="minorHAnsi"/>
          <w:sz w:val="24"/>
          <w:szCs w:val="24"/>
        </w:rPr>
        <w:t xml:space="preserve">any Door County </w:t>
      </w:r>
      <w:r w:rsidR="0074791A" w:rsidRPr="0011546F">
        <w:rPr>
          <w:rFonts w:eastAsia="Times New Roman" w:cstheme="minorHAnsi"/>
          <w:sz w:val="24"/>
          <w:szCs w:val="24"/>
        </w:rPr>
        <w:t>fire station</w:t>
      </w:r>
      <w:r w:rsidR="00C27137" w:rsidRPr="0011546F">
        <w:rPr>
          <w:rFonts w:eastAsia="Times New Roman" w:cstheme="minorHAnsi"/>
          <w:sz w:val="24"/>
          <w:szCs w:val="24"/>
        </w:rPr>
        <w:t xml:space="preserve">. Checks should be made </w:t>
      </w:r>
      <w:r w:rsidR="000B7AE4">
        <w:rPr>
          <w:rFonts w:eastAsia="Times New Roman" w:cstheme="minorHAnsi"/>
          <w:sz w:val="24"/>
          <w:szCs w:val="24"/>
        </w:rPr>
        <w:t>payable</w:t>
      </w:r>
      <w:r w:rsidR="00B011FC">
        <w:rPr>
          <w:rFonts w:eastAsia="Times New Roman" w:cstheme="minorHAnsi"/>
          <w:sz w:val="24"/>
          <w:szCs w:val="24"/>
        </w:rPr>
        <w:t xml:space="preserve"> to</w:t>
      </w:r>
      <w:r w:rsidR="00C27137" w:rsidRPr="0011546F">
        <w:rPr>
          <w:rFonts w:eastAsia="Times New Roman" w:cstheme="minorHAnsi"/>
          <w:sz w:val="24"/>
          <w:szCs w:val="24"/>
        </w:rPr>
        <w:t xml:space="preserve"> </w:t>
      </w:r>
      <w:r w:rsidR="00125A1A">
        <w:rPr>
          <w:rFonts w:eastAsia="Times New Roman" w:cstheme="minorHAnsi"/>
          <w:sz w:val="24"/>
          <w:szCs w:val="24"/>
        </w:rPr>
        <w:t>Defibs4DoorCounty.</w:t>
      </w:r>
    </w:p>
    <w:p w14:paraId="255BD744" w14:textId="77777777" w:rsidR="00125A1A" w:rsidRPr="0011546F" w:rsidRDefault="00125A1A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A926F7" w14:textId="6E4970D0" w:rsidR="00D96B7B" w:rsidRDefault="00417514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1546F">
        <w:rPr>
          <w:rFonts w:eastAsia="Times New Roman" w:cstheme="minorHAnsi"/>
          <w:sz w:val="24"/>
          <w:szCs w:val="24"/>
        </w:rPr>
        <w:t>If the</w:t>
      </w:r>
      <w:r w:rsidR="009359C9" w:rsidRPr="0011546F">
        <w:rPr>
          <w:rFonts w:eastAsia="Times New Roman" w:cstheme="minorHAnsi"/>
          <w:sz w:val="24"/>
          <w:szCs w:val="24"/>
        </w:rPr>
        <w:t xml:space="preserve"> public</w:t>
      </w:r>
      <w:r w:rsidRPr="0011546F">
        <w:rPr>
          <w:rFonts w:eastAsia="Times New Roman" w:cstheme="minorHAnsi"/>
          <w:sz w:val="24"/>
          <w:szCs w:val="24"/>
        </w:rPr>
        <w:t xml:space="preserve"> fundraising goal of $75,000 is met, </w:t>
      </w:r>
      <w:r w:rsidR="0047315C" w:rsidRPr="0011546F">
        <w:rPr>
          <w:rFonts w:eastAsia="Times New Roman" w:cstheme="minorHAnsi"/>
          <w:sz w:val="24"/>
          <w:szCs w:val="24"/>
        </w:rPr>
        <w:t xml:space="preserve">the total amount of </w:t>
      </w:r>
      <w:r w:rsidR="00F85610" w:rsidRPr="0011546F">
        <w:rPr>
          <w:rFonts w:eastAsia="Times New Roman" w:cstheme="minorHAnsi"/>
          <w:sz w:val="24"/>
          <w:szCs w:val="24"/>
        </w:rPr>
        <w:t>$</w:t>
      </w:r>
      <w:r w:rsidR="0047315C" w:rsidRPr="0011546F">
        <w:rPr>
          <w:rFonts w:eastAsia="Times New Roman" w:cstheme="minorHAnsi"/>
          <w:sz w:val="24"/>
          <w:szCs w:val="24"/>
        </w:rPr>
        <w:t xml:space="preserve">150,000 would </w:t>
      </w:r>
      <w:r w:rsidR="00F85610" w:rsidRPr="0011546F">
        <w:rPr>
          <w:rFonts w:eastAsia="Times New Roman" w:cstheme="minorHAnsi"/>
          <w:sz w:val="24"/>
          <w:szCs w:val="24"/>
        </w:rPr>
        <w:t xml:space="preserve">add </w:t>
      </w:r>
      <w:r w:rsidR="00F73848" w:rsidRPr="0011546F">
        <w:rPr>
          <w:rFonts w:eastAsia="Times New Roman" w:cstheme="minorHAnsi"/>
          <w:sz w:val="24"/>
          <w:szCs w:val="24"/>
        </w:rPr>
        <w:t>a</w:t>
      </w:r>
      <w:r w:rsidR="00AA559C" w:rsidRPr="0011546F">
        <w:rPr>
          <w:rFonts w:eastAsia="Times New Roman" w:cstheme="minorHAnsi"/>
          <w:sz w:val="24"/>
          <w:szCs w:val="24"/>
        </w:rPr>
        <w:t xml:space="preserve">pproximately 80 </w:t>
      </w:r>
      <w:r w:rsidR="00402486" w:rsidRPr="0011546F">
        <w:rPr>
          <w:rFonts w:eastAsia="Times New Roman" w:cstheme="minorHAnsi"/>
          <w:sz w:val="24"/>
          <w:szCs w:val="24"/>
        </w:rPr>
        <w:t xml:space="preserve">new </w:t>
      </w:r>
      <w:r w:rsidR="00B011FC">
        <w:rPr>
          <w:rFonts w:eastAsia="Times New Roman" w:cstheme="minorHAnsi"/>
          <w:sz w:val="24"/>
          <w:szCs w:val="24"/>
        </w:rPr>
        <w:t xml:space="preserve">AEDs </w:t>
      </w:r>
      <w:r w:rsidR="00F73848" w:rsidRPr="0011546F">
        <w:rPr>
          <w:rFonts w:eastAsia="Times New Roman" w:cstheme="minorHAnsi"/>
          <w:sz w:val="24"/>
          <w:szCs w:val="24"/>
        </w:rPr>
        <w:t>to</w:t>
      </w:r>
      <w:r w:rsidR="00402486" w:rsidRPr="0011546F">
        <w:rPr>
          <w:rFonts w:eastAsia="Times New Roman" w:cstheme="minorHAnsi"/>
          <w:sz w:val="24"/>
          <w:szCs w:val="24"/>
        </w:rPr>
        <w:t xml:space="preserve"> Door C</w:t>
      </w:r>
      <w:r w:rsidR="00414096" w:rsidRPr="0011546F">
        <w:rPr>
          <w:rFonts w:eastAsia="Times New Roman" w:cstheme="minorHAnsi"/>
          <w:sz w:val="24"/>
          <w:szCs w:val="24"/>
        </w:rPr>
        <w:t>ounty</w:t>
      </w:r>
      <w:r w:rsidR="00F73848" w:rsidRPr="0011546F">
        <w:rPr>
          <w:rFonts w:eastAsia="Times New Roman" w:cstheme="minorHAnsi"/>
          <w:sz w:val="24"/>
          <w:szCs w:val="24"/>
        </w:rPr>
        <w:t>’s current</w:t>
      </w:r>
      <w:r w:rsidR="00F85610" w:rsidRPr="0011546F">
        <w:rPr>
          <w:rFonts w:eastAsia="Times New Roman" w:cstheme="minorHAnsi"/>
          <w:sz w:val="24"/>
          <w:szCs w:val="24"/>
        </w:rPr>
        <w:t xml:space="preserve"> </w:t>
      </w:r>
      <w:r w:rsidR="00F73848" w:rsidRPr="0011546F">
        <w:rPr>
          <w:rFonts w:eastAsia="Times New Roman" w:cstheme="minorHAnsi"/>
          <w:sz w:val="24"/>
          <w:szCs w:val="24"/>
        </w:rPr>
        <w:t>inventory</w:t>
      </w:r>
      <w:r w:rsidR="0031254F">
        <w:rPr>
          <w:rFonts w:eastAsia="Times New Roman" w:cstheme="minorHAnsi"/>
          <w:sz w:val="24"/>
          <w:szCs w:val="24"/>
        </w:rPr>
        <w:t>.</w:t>
      </w:r>
      <w:r w:rsidR="00414096" w:rsidRPr="0011546F">
        <w:rPr>
          <w:rFonts w:eastAsia="Times New Roman" w:cstheme="minorHAnsi"/>
          <w:sz w:val="24"/>
          <w:szCs w:val="24"/>
        </w:rPr>
        <w:t xml:space="preserve"> </w:t>
      </w:r>
      <w:r w:rsidR="009359C9" w:rsidRPr="0011546F">
        <w:rPr>
          <w:rFonts w:eastAsia="Times New Roman" w:cstheme="minorHAnsi"/>
          <w:sz w:val="24"/>
          <w:szCs w:val="24"/>
        </w:rPr>
        <w:t>Along with providing</w:t>
      </w:r>
      <w:r w:rsidR="00F73848" w:rsidRPr="0011546F">
        <w:rPr>
          <w:rFonts w:eastAsia="Times New Roman" w:cstheme="minorHAnsi"/>
          <w:sz w:val="24"/>
          <w:szCs w:val="24"/>
        </w:rPr>
        <w:t xml:space="preserve"> </w:t>
      </w:r>
      <w:r w:rsidR="007C7F60">
        <w:rPr>
          <w:rFonts w:eastAsia="Times New Roman" w:cstheme="minorHAnsi"/>
          <w:sz w:val="24"/>
          <w:szCs w:val="24"/>
        </w:rPr>
        <w:t>new u</w:t>
      </w:r>
      <w:r w:rsidR="00B011FC">
        <w:rPr>
          <w:rFonts w:eastAsia="Times New Roman" w:cstheme="minorHAnsi"/>
          <w:sz w:val="24"/>
          <w:szCs w:val="24"/>
        </w:rPr>
        <w:t>nit</w:t>
      </w:r>
      <w:r w:rsidR="009359C9" w:rsidRPr="0011546F">
        <w:rPr>
          <w:rFonts w:eastAsia="Times New Roman" w:cstheme="minorHAnsi"/>
          <w:sz w:val="24"/>
          <w:szCs w:val="24"/>
        </w:rPr>
        <w:t>s to law, fire and EMS responder</w:t>
      </w:r>
      <w:r w:rsidR="007C7F60">
        <w:rPr>
          <w:rFonts w:eastAsia="Times New Roman" w:cstheme="minorHAnsi"/>
          <w:sz w:val="24"/>
          <w:szCs w:val="24"/>
        </w:rPr>
        <w:t>s</w:t>
      </w:r>
      <w:r w:rsidR="009359C9" w:rsidRPr="0011546F">
        <w:rPr>
          <w:rFonts w:eastAsia="Times New Roman" w:cstheme="minorHAnsi"/>
          <w:sz w:val="24"/>
          <w:szCs w:val="24"/>
        </w:rPr>
        <w:t xml:space="preserve">, </w:t>
      </w:r>
      <w:r w:rsidR="00F73848" w:rsidRPr="0011546F">
        <w:rPr>
          <w:rFonts w:eastAsia="Times New Roman" w:cstheme="minorHAnsi"/>
          <w:sz w:val="24"/>
          <w:szCs w:val="24"/>
        </w:rPr>
        <w:t xml:space="preserve">wall cabinets with AEDs would be </w:t>
      </w:r>
      <w:r w:rsidR="00971B1C">
        <w:rPr>
          <w:rFonts w:eastAsia="Times New Roman" w:cstheme="minorHAnsi"/>
          <w:sz w:val="24"/>
          <w:szCs w:val="24"/>
        </w:rPr>
        <w:lastRenderedPageBreak/>
        <w:t>available to</w:t>
      </w:r>
      <w:r w:rsidR="00F73848" w:rsidRPr="0011546F">
        <w:rPr>
          <w:rFonts w:eastAsia="Times New Roman" w:cstheme="minorHAnsi"/>
          <w:sz w:val="24"/>
          <w:szCs w:val="24"/>
        </w:rPr>
        <w:t xml:space="preserve"> s</w:t>
      </w:r>
      <w:r w:rsidR="00F31216" w:rsidRPr="0011546F">
        <w:rPr>
          <w:rFonts w:eastAsia="Times New Roman" w:cstheme="minorHAnsi"/>
          <w:sz w:val="24"/>
          <w:szCs w:val="24"/>
        </w:rPr>
        <w:t>chools, places of worship</w:t>
      </w:r>
      <w:r w:rsidR="00AB3EFF" w:rsidRPr="0011546F">
        <w:rPr>
          <w:rFonts w:eastAsia="Times New Roman" w:cstheme="minorHAnsi"/>
          <w:sz w:val="24"/>
          <w:szCs w:val="24"/>
        </w:rPr>
        <w:t xml:space="preserve">, </w:t>
      </w:r>
      <w:r w:rsidR="00BD6755">
        <w:rPr>
          <w:rFonts w:eastAsia="Times New Roman" w:cstheme="minorHAnsi"/>
          <w:sz w:val="24"/>
          <w:szCs w:val="24"/>
        </w:rPr>
        <w:t>and businesses and venues that frequently attract large crowds.</w:t>
      </w:r>
    </w:p>
    <w:p w14:paraId="73B38C9F" w14:textId="77777777" w:rsidR="00945F64" w:rsidRDefault="00945F64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5C3DF2" w14:textId="68136A96" w:rsidR="00945F64" w:rsidRPr="0011546F" w:rsidRDefault="004A5D38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</w:t>
      </w:r>
      <w:r w:rsidR="00241FEC">
        <w:rPr>
          <w:rFonts w:eastAsia="Times New Roman" w:cstheme="minorHAnsi"/>
          <w:sz w:val="24"/>
          <w:szCs w:val="24"/>
        </w:rPr>
        <w:t>overnment agencies, including p</w:t>
      </w:r>
      <w:r w:rsidR="00945F64">
        <w:rPr>
          <w:rFonts w:eastAsia="Times New Roman" w:cstheme="minorHAnsi"/>
          <w:sz w:val="24"/>
          <w:szCs w:val="24"/>
        </w:rPr>
        <w:t xml:space="preserve">olice, fire, </w:t>
      </w:r>
      <w:r w:rsidR="00FE1780">
        <w:rPr>
          <w:rFonts w:eastAsia="Times New Roman" w:cstheme="minorHAnsi"/>
          <w:sz w:val="24"/>
          <w:szCs w:val="24"/>
        </w:rPr>
        <w:t>e</w:t>
      </w:r>
      <w:r w:rsidR="00945F64">
        <w:rPr>
          <w:rFonts w:eastAsia="Times New Roman" w:cstheme="minorHAnsi"/>
          <w:sz w:val="24"/>
          <w:szCs w:val="24"/>
        </w:rPr>
        <w:t>mergency</w:t>
      </w:r>
      <w:r w:rsidR="00FE1780">
        <w:rPr>
          <w:rFonts w:eastAsia="Times New Roman" w:cstheme="minorHAnsi"/>
          <w:sz w:val="24"/>
          <w:szCs w:val="24"/>
        </w:rPr>
        <w:t xml:space="preserve"> s</w:t>
      </w:r>
      <w:r w:rsidR="00945F64">
        <w:rPr>
          <w:rFonts w:eastAsia="Times New Roman" w:cstheme="minorHAnsi"/>
          <w:sz w:val="24"/>
          <w:szCs w:val="24"/>
        </w:rPr>
        <w:t>ervices</w:t>
      </w:r>
      <w:r w:rsidR="00841069">
        <w:rPr>
          <w:rFonts w:eastAsia="Times New Roman" w:cstheme="minorHAnsi"/>
          <w:sz w:val="24"/>
          <w:szCs w:val="24"/>
        </w:rPr>
        <w:t xml:space="preserve"> and the Department of Natural Resources</w:t>
      </w:r>
      <w:r w:rsidR="00FE1780">
        <w:rPr>
          <w:rFonts w:eastAsia="Times New Roman" w:cstheme="minorHAnsi"/>
          <w:sz w:val="24"/>
          <w:szCs w:val="24"/>
        </w:rPr>
        <w:t xml:space="preserve">, </w:t>
      </w:r>
      <w:r w:rsidR="00606FE5">
        <w:rPr>
          <w:rFonts w:eastAsia="Times New Roman" w:cstheme="minorHAnsi"/>
          <w:sz w:val="24"/>
          <w:szCs w:val="24"/>
        </w:rPr>
        <w:t xml:space="preserve">can submit </w:t>
      </w:r>
      <w:r w:rsidR="00B87A9E">
        <w:rPr>
          <w:rFonts w:eastAsia="Times New Roman" w:cstheme="minorHAnsi"/>
          <w:sz w:val="24"/>
          <w:szCs w:val="24"/>
        </w:rPr>
        <w:t xml:space="preserve">applications </w:t>
      </w:r>
      <w:r w:rsidR="00606FE5">
        <w:rPr>
          <w:rFonts w:eastAsia="Times New Roman" w:cstheme="minorHAnsi"/>
          <w:sz w:val="24"/>
          <w:szCs w:val="24"/>
        </w:rPr>
        <w:t>for new</w:t>
      </w:r>
      <w:r w:rsidR="009B719B">
        <w:rPr>
          <w:rFonts w:eastAsia="Times New Roman" w:cstheme="minorHAnsi"/>
          <w:sz w:val="24"/>
          <w:szCs w:val="24"/>
        </w:rPr>
        <w:t>, not replacement,</w:t>
      </w:r>
      <w:r w:rsidR="00606FE5">
        <w:rPr>
          <w:rFonts w:eastAsia="Times New Roman" w:cstheme="minorHAnsi"/>
          <w:sz w:val="24"/>
          <w:szCs w:val="24"/>
        </w:rPr>
        <w:t xml:space="preserve"> def</w:t>
      </w:r>
      <w:r w:rsidR="009B719B">
        <w:rPr>
          <w:rFonts w:eastAsia="Times New Roman" w:cstheme="minorHAnsi"/>
          <w:sz w:val="24"/>
          <w:szCs w:val="24"/>
        </w:rPr>
        <w:t>ibri</w:t>
      </w:r>
      <w:r w:rsidR="00606FE5">
        <w:rPr>
          <w:rFonts w:eastAsia="Times New Roman" w:cstheme="minorHAnsi"/>
          <w:sz w:val="24"/>
          <w:szCs w:val="24"/>
        </w:rPr>
        <w:t>llator</w:t>
      </w:r>
      <w:r w:rsidR="009B719B">
        <w:rPr>
          <w:rFonts w:eastAsia="Times New Roman" w:cstheme="minorHAnsi"/>
          <w:sz w:val="24"/>
          <w:szCs w:val="24"/>
        </w:rPr>
        <w:t xml:space="preserve">s </w:t>
      </w:r>
      <w:r w:rsidR="00FE1780">
        <w:rPr>
          <w:rFonts w:eastAsia="Times New Roman" w:cstheme="minorHAnsi"/>
          <w:sz w:val="24"/>
          <w:szCs w:val="24"/>
        </w:rPr>
        <w:t>through www.</w:t>
      </w:r>
      <w:r>
        <w:rPr>
          <w:rFonts w:eastAsia="Times New Roman" w:cstheme="minorHAnsi"/>
          <w:sz w:val="24"/>
          <w:szCs w:val="24"/>
        </w:rPr>
        <w:t>Defibs4DoorCounty</w:t>
      </w:r>
      <w:r w:rsidR="00B87A9E">
        <w:rPr>
          <w:rFonts w:eastAsia="Times New Roman" w:cstheme="minorHAnsi"/>
          <w:sz w:val="24"/>
          <w:szCs w:val="24"/>
        </w:rPr>
        <w:t>.</w:t>
      </w:r>
      <w:r w:rsidR="008E7854">
        <w:rPr>
          <w:rFonts w:eastAsia="Times New Roman" w:cstheme="minorHAnsi"/>
          <w:sz w:val="24"/>
          <w:szCs w:val="24"/>
        </w:rPr>
        <w:t>org</w:t>
      </w:r>
      <w:r w:rsidR="00F4605F">
        <w:rPr>
          <w:rFonts w:eastAsia="Times New Roman" w:cstheme="minorHAnsi"/>
          <w:sz w:val="24"/>
          <w:szCs w:val="24"/>
        </w:rPr>
        <w:t xml:space="preserve"> at this time</w:t>
      </w:r>
      <w:r w:rsidR="00B87A9E">
        <w:rPr>
          <w:rFonts w:eastAsia="Times New Roman" w:cstheme="minorHAnsi"/>
          <w:sz w:val="24"/>
          <w:szCs w:val="24"/>
        </w:rPr>
        <w:t>. The application process will</w:t>
      </w:r>
      <w:r w:rsidR="00627470">
        <w:rPr>
          <w:rFonts w:eastAsia="Times New Roman" w:cstheme="minorHAnsi"/>
          <w:sz w:val="24"/>
          <w:szCs w:val="24"/>
        </w:rPr>
        <w:t xml:space="preserve"> open </w:t>
      </w:r>
      <w:r w:rsidR="00E12FC3">
        <w:rPr>
          <w:rFonts w:eastAsia="Times New Roman" w:cstheme="minorHAnsi"/>
          <w:sz w:val="24"/>
          <w:szCs w:val="24"/>
        </w:rPr>
        <w:t xml:space="preserve">to </w:t>
      </w:r>
      <w:r w:rsidR="00627470">
        <w:rPr>
          <w:rFonts w:eastAsia="Times New Roman" w:cstheme="minorHAnsi"/>
          <w:sz w:val="24"/>
          <w:szCs w:val="24"/>
        </w:rPr>
        <w:t xml:space="preserve">other organizations </w:t>
      </w:r>
      <w:r>
        <w:rPr>
          <w:rFonts w:eastAsia="Times New Roman" w:cstheme="minorHAnsi"/>
          <w:sz w:val="24"/>
          <w:szCs w:val="24"/>
        </w:rPr>
        <w:t>April 1.</w:t>
      </w:r>
      <w:r w:rsidR="00B87A9E">
        <w:rPr>
          <w:rFonts w:eastAsia="Times New Roman" w:cstheme="minorHAnsi"/>
          <w:sz w:val="24"/>
          <w:szCs w:val="24"/>
        </w:rPr>
        <w:t xml:space="preserve"> Recipients of de</w:t>
      </w:r>
      <w:r w:rsidR="00376E21">
        <w:rPr>
          <w:rFonts w:eastAsia="Times New Roman" w:cstheme="minorHAnsi"/>
          <w:sz w:val="24"/>
          <w:szCs w:val="24"/>
        </w:rPr>
        <w:t xml:space="preserve">fibrillators must commit to annual maintenance costs and other guidelines </w:t>
      </w:r>
      <w:r w:rsidR="009B0B1E">
        <w:rPr>
          <w:rFonts w:eastAsia="Times New Roman" w:cstheme="minorHAnsi"/>
          <w:sz w:val="24"/>
          <w:szCs w:val="24"/>
        </w:rPr>
        <w:t>listed on the application form</w:t>
      </w:r>
      <w:r w:rsidR="00376E21">
        <w:rPr>
          <w:rFonts w:eastAsia="Times New Roman" w:cstheme="minorHAnsi"/>
          <w:sz w:val="24"/>
          <w:szCs w:val="24"/>
        </w:rPr>
        <w:t>.</w:t>
      </w:r>
    </w:p>
    <w:p w14:paraId="07A29DEE" w14:textId="77777777" w:rsidR="00D96B7B" w:rsidRPr="0011546F" w:rsidRDefault="00D96B7B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E16216" w14:textId="0ACBBE3B" w:rsidR="00417514" w:rsidRPr="0011546F" w:rsidRDefault="00FB4392" w:rsidP="00A600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1546F">
        <w:rPr>
          <w:rFonts w:eastAsia="Times New Roman" w:cstheme="minorHAnsi"/>
          <w:sz w:val="24"/>
          <w:szCs w:val="24"/>
        </w:rPr>
        <w:t>“</w:t>
      </w:r>
      <w:r w:rsidR="00235D6D" w:rsidRPr="0011546F">
        <w:rPr>
          <w:rFonts w:eastAsia="Times New Roman" w:cstheme="minorHAnsi"/>
          <w:sz w:val="24"/>
          <w:szCs w:val="24"/>
        </w:rPr>
        <w:t xml:space="preserve">We know that </w:t>
      </w:r>
      <w:r w:rsidR="002D7E55">
        <w:rPr>
          <w:rFonts w:eastAsia="Times New Roman" w:cstheme="minorHAnsi"/>
          <w:sz w:val="24"/>
          <w:szCs w:val="24"/>
        </w:rPr>
        <w:t xml:space="preserve">a defibrillation delivered by </w:t>
      </w:r>
      <w:r w:rsidR="00BC1B13">
        <w:rPr>
          <w:rFonts w:eastAsia="Times New Roman" w:cstheme="minorHAnsi"/>
          <w:sz w:val="24"/>
          <w:szCs w:val="24"/>
        </w:rPr>
        <w:t>an</w:t>
      </w:r>
      <w:r w:rsidR="002D7E55">
        <w:rPr>
          <w:rFonts w:eastAsia="Times New Roman" w:cstheme="minorHAnsi"/>
          <w:sz w:val="24"/>
          <w:szCs w:val="24"/>
        </w:rPr>
        <w:t xml:space="preserve"> </w:t>
      </w:r>
      <w:r w:rsidR="00235D6D" w:rsidRPr="0011546F">
        <w:rPr>
          <w:rFonts w:eastAsia="Times New Roman" w:cstheme="minorHAnsi"/>
          <w:sz w:val="24"/>
          <w:szCs w:val="24"/>
        </w:rPr>
        <w:t>AED</w:t>
      </w:r>
      <w:r w:rsidR="00C012D5" w:rsidRPr="0011546F">
        <w:rPr>
          <w:rFonts w:eastAsia="Times New Roman" w:cstheme="minorHAnsi"/>
          <w:sz w:val="24"/>
          <w:szCs w:val="24"/>
        </w:rPr>
        <w:t xml:space="preserve"> </w:t>
      </w:r>
      <w:r w:rsidR="00510D6E" w:rsidRPr="0011546F">
        <w:rPr>
          <w:rFonts w:eastAsia="Times New Roman" w:cstheme="minorHAnsi"/>
          <w:sz w:val="24"/>
          <w:szCs w:val="24"/>
        </w:rPr>
        <w:t>and</w:t>
      </w:r>
      <w:r w:rsidR="00B525C0" w:rsidRPr="0011546F">
        <w:rPr>
          <w:rFonts w:eastAsia="Times New Roman" w:cstheme="minorHAnsi"/>
          <w:sz w:val="24"/>
          <w:szCs w:val="24"/>
        </w:rPr>
        <w:t xml:space="preserve"> CPR </w:t>
      </w:r>
      <w:r w:rsidR="00A239F5" w:rsidRPr="0011546F">
        <w:rPr>
          <w:rFonts w:eastAsia="Times New Roman" w:cstheme="minorHAnsi"/>
          <w:sz w:val="24"/>
          <w:szCs w:val="24"/>
        </w:rPr>
        <w:t xml:space="preserve">make a critical difference in </w:t>
      </w:r>
      <w:r w:rsidR="00996EA7" w:rsidRPr="0011546F">
        <w:rPr>
          <w:rFonts w:eastAsia="Times New Roman" w:cstheme="minorHAnsi"/>
          <w:sz w:val="24"/>
          <w:szCs w:val="24"/>
        </w:rPr>
        <w:t>helping cardiac arrest patients</w:t>
      </w:r>
      <w:r w:rsidR="00B525C0" w:rsidRPr="0011546F">
        <w:rPr>
          <w:rFonts w:eastAsia="Times New Roman" w:cstheme="minorHAnsi"/>
          <w:sz w:val="24"/>
          <w:szCs w:val="24"/>
        </w:rPr>
        <w:t xml:space="preserve"> before an ambulance arrives</w:t>
      </w:r>
      <w:r w:rsidR="004E5ED6" w:rsidRPr="0011546F">
        <w:rPr>
          <w:rFonts w:eastAsia="Times New Roman" w:cstheme="minorHAnsi"/>
          <w:sz w:val="24"/>
          <w:szCs w:val="24"/>
        </w:rPr>
        <w:t>, especially in a rural area like Door County</w:t>
      </w:r>
      <w:r w:rsidR="00235D6D" w:rsidRPr="0011546F">
        <w:rPr>
          <w:rFonts w:eastAsia="Times New Roman" w:cstheme="minorHAnsi"/>
          <w:sz w:val="24"/>
          <w:szCs w:val="24"/>
        </w:rPr>
        <w:t xml:space="preserve">,” </w:t>
      </w:r>
      <w:r w:rsidR="00235D6D" w:rsidRPr="00303FFA">
        <w:rPr>
          <w:rFonts w:eastAsia="Times New Roman" w:cstheme="minorHAnsi"/>
          <w:sz w:val="24"/>
          <w:szCs w:val="24"/>
        </w:rPr>
        <w:t xml:space="preserve">said </w:t>
      </w:r>
      <w:r w:rsidR="002D7E55" w:rsidRPr="00303FFA">
        <w:rPr>
          <w:rFonts w:eastAsia="Times New Roman" w:cstheme="minorHAnsi"/>
          <w:sz w:val="24"/>
          <w:szCs w:val="24"/>
        </w:rPr>
        <w:t>Door County Emergency Services Director Aaron LeClair</w:t>
      </w:r>
      <w:r w:rsidR="000170B2" w:rsidRPr="00303FFA">
        <w:rPr>
          <w:rFonts w:eastAsia="Times New Roman" w:cstheme="minorHAnsi"/>
          <w:i/>
          <w:iCs/>
          <w:sz w:val="24"/>
          <w:szCs w:val="24"/>
        </w:rPr>
        <w:t>.</w:t>
      </w:r>
      <w:r w:rsidR="000170B2" w:rsidRPr="0011546F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C41269">
        <w:rPr>
          <w:rFonts w:eastAsia="Times New Roman" w:cstheme="minorHAnsi"/>
          <w:i/>
          <w:iCs/>
          <w:sz w:val="24"/>
          <w:szCs w:val="24"/>
        </w:rPr>
        <w:t>“</w:t>
      </w:r>
      <w:r w:rsidR="00623096">
        <w:rPr>
          <w:rFonts w:eastAsia="Times New Roman" w:cstheme="minorHAnsi"/>
          <w:sz w:val="24"/>
          <w:szCs w:val="24"/>
        </w:rPr>
        <w:t xml:space="preserve">Making AEDs more accessible and </w:t>
      </w:r>
      <w:r w:rsidR="00C41269">
        <w:rPr>
          <w:rFonts w:eastAsia="Times New Roman" w:cstheme="minorHAnsi"/>
          <w:sz w:val="24"/>
          <w:szCs w:val="24"/>
        </w:rPr>
        <w:t>part of our public safety cultural will help save lives.”</w:t>
      </w:r>
      <w:r w:rsidR="009359C9" w:rsidRPr="0011546F">
        <w:rPr>
          <w:rFonts w:eastAsia="Times New Roman" w:cstheme="minorHAnsi"/>
          <w:i/>
          <w:iCs/>
          <w:sz w:val="24"/>
          <w:szCs w:val="24"/>
        </w:rPr>
        <w:br/>
      </w:r>
    </w:p>
    <w:p w14:paraId="45B42FDB" w14:textId="7DB2A61E" w:rsidR="000140D9" w:rsidRPr="000140D9" w:rsidRDefault="00E16290" w:rsidP="000140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1546F">
        <w:rPr>
          <w:rFonts w:eastAsia="Times New Roman" w:cstheme="minorHAnsi"/>
          <w:sz w:val="24"/>
          <w:szCs w:val="24"/>
        </w:rPr>
        <w:t>AED and CPR training i</w:t>
      </w:r>
      <w:r w:rsidR="000140D9" w:rsidRPr="000140D9">
        <w:rPr>
          <w:rFonts w:eastAsia="Times New Roman" w:cstheme="minorHAnsi"/>
          <w:sz w:val="24"/>
          <w:szCs w:val="24"/>
        </w:rPr>
        <w:t>s available for a nominal fee through the Sister Bay &amp; Liberty Grove Fire Department</w:t>
      </w:r>
      <w:r w:rsidRPr="0011546F">
        <w:rPr>
          <w:rFonts w:eastAsia="Times New Roman" w:cstheme="minorHAnsi"/>
          <w:sz w:val="24"/>
          <w:szCs w:val="24"/>
        </w:rPr>
        <w:t xml:space="preserve">. </w:t>
      </w:r>
    </w:p>
    <w:p w14:paraId="67E7B3D0" w14:textId="77777777" w:rsidR="000140D9" w:rsidRPr="00851970" w:rsidRDefault="000140D9" w:rsidP="000140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140D9">
        <w:rPr>
          <w:rFonts w:eastAsia="Times New Roman" w:cstheme="minorHAnsi"/>
          <w:sz w:val="24"/>
          <w:szCs w:val="24"/>
        </w:rPr>
        <w:t> </w:t>
      </w:r>
    </w:p>
    <w:p w14:paraId="7BD09901" w14:textId="504FBA04" w:rsidR="00851970" w:rsidRDefault="00851970" w:rsidP="0085197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51970">
        <w:rPr>
          <w:rFonts w:eastAsia="Times New Roman" w:cstheme="minorHAnsi"/>
          <w:sz w:val="24"/>
          <w:szCs w:val="24"/>
        </w:rPr>
        <w:t>###</w:t>
      </w:r>
    </w:p>
    <w:p w14:paraId="7B263899" w14:textId="77777777" w:rsidR="004A7777" w:rsidRDefault="004A7777" w:rsidP="0085197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F9738DC" w14:textId="77777777" w:rsidR="004A7777" w:rsidRDefault="004A7777" w:rsidP="0085197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7BFEAA6" w14:textId="11EA9744" w:rsidR="004A7777" w:rsidRPr="003C6DBA" w:rsidRDefault="00915FEA" w:rsidP="004A777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3C6DBA">
        <w:rPr>
          <w:rFonts w:eastAsia="Times New Roman" w:cstheme="minorHAnsi"/>
          <w:b/>
          <w:bCs/>
          <w:i/>
          <w:iCs/>
          <w:sz w:val="24"/>
          <w:szCs w:val="24"/>
        </w:rPr>
        <w:t>The Door County Fire Chiefs Association</w:t>
      </w:r>
      <w:r w:rsidRPr="003C6DBA">
        <w:rPr>
          <w:rFonts w:eastAsia="Times New Roman" w:cstheme="minorHAnsi"/>
          <w:i/>
          <w:iCs/>
          <w:sz w:val="24"/>
          <w:szCs w:val="24"/>
        </w:rPr>
        <w:t xml:space="preserve"> works to improve fire safety, education and prevention through </w:t>
      </w:r>
      <w:r w:rsidR="006A0536" w:rsidRPr="003C6DBA">
        <w:rPr>
          <w:rFonts w:eastAsia="Times New Roman" w:cstheme="minorHAnsi"/>
          <w:i/>
          <w:iCs/>
          <w:sz w:val="24"/>
          <w:szCs w:val="24"/>
        </w:rPr>
        <w:t xml:space="preserve">partnership and </w:t>
      </w:r>
      <w:r w:rsidRPr="003C6DBA">
        <w:rPr>
          <w:rFonts w:eastAsia="Times New Roman" w:cstheme="minorHAnsi"/>
          <w:i/>
          <w:iCs/>
          <w:sz w:val="24"/>
          <w:szCs w:val="24"/>
        </w:rPr>
        <w:t>cooperation</w:t>
      </w:r>
      <w:r w:rsidR="005518C9" w:rsidRPr="003C6DBA">
        <w:rPr>
          <w:rFonts w:eastAsia="Times New Roman" w:cstheme="minorHAnsi"/>
          <w:i/>
          <w:iCs/>
          <w:sz w:val="24"/>
          <w:szCs w:val="24"/>
        </w:rPr>
        <w:t xml:space="preserve"> with organizations throughout the county. </w:t>
      </w:r>
      <w:r w:rsidR="007B6800" w:rsidRPr="003C6DBA">
        <w:rPr>
          <w:rFonts w:eastAsia="Times New Roman" w:cstheme="minorHAnsi"/>
          <w:i/>
          <w:iCs/>
          <w:sz w:val="24"/>
          <w:szCs w:val="24"/>
        </w:rPr>
        <w:t xml:space="preserve">Its members </w:t>
      </w:r>
      <w:r w:rsidR="006F7EEE" w:rsidRPr="003C6DBA">
        <w:rPr>
          <w:rFonts w:eastAsia="Times New Roman" w:cstheme="minorHAnsi"/>
          <w:i/>
          <w:iCs/>
          <w:sz w:val="24"/>
          <w:szCs w:val="24"/>
        </w:rPr>
        <w:t>represent fire depart</w:t>
      </w:r>
      <w:r w:rsidR="00012698" w:rsidRPr="003C6DBA">
        <w:rPr>
          <w:rFonts w:eastAsia="Times New Roman" w:cstheme="minorHAnsi"/>
          <w:i/>
          <w:iCs/>
          <w:sz w:val="24"/>
          <w:szCs w:val="24"/>
        </w:rPr>
        <w:t>ment</w:t>
      </w:r>
      <w:r w:rsidR="00791979" w:rsidRPr="003C6DBA">
        <w:rPr>
          <w:rFonts w:eastAsia="Times New Roman" w:cstheme="minorHAnsi"/>
          <w:i/>
          <w:iCs/>
          <w:sz w:val="24"/>
          <w:szCs w:val="24"/>
        </w:rPr>
        <w:t xml:space="preserve">s serving </w:t>
      </w:r>
      <w:r w:rsidR="00791979" w:rsidRPr="003C6DBA">
        <w:rPr>
          <w:rFonts w:eastAsia="Times New Roman" w:cstheme="minorHAnsi"/>
          <w:i/>
          <w:iCs/>
          <w:sz w:val="24"/>
          <w:szCs w:val="24"/>
          <w:highlight w:val="yellow"/>
        </w:rPr>
        <w:t>[are all DC fire chiefs members?]</w:t>
      </w:r>
    </w:p>
    <w:sectPr w:rsidR="004A7777" w:rsidRPr="003C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8A0"/>
    <w:multiLevelType w:val="multilevel"/>
    <w:tmpl w:val="D846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85E3F"/>
    <w:multiLevelType w:val="multilevel"/>
    <w:tmpl w:val="A220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D9"/>
    <w:rsid w:val="00012698"/>
    <w:rsid w:val="000140D9"/>
    <w:rsid w:val="000170B2"/>
    <w:rsid w:val="00026A47"/>
    <w:rsid w:val="000558B6"/>
    <w:rsid w:val="000B16C2"/>
    <w:rsid w:val="000B3012"/>
    <w:rsid w:val="000B7AE4"/>
    <w:rsid w:val="0011546F"/>
    <w:rsid w:val="00125A1A"/>
    <w:rsid w:val="001854A2"/>
    <w:rsid w:val="001876D5"/>
    <w:rsid w:val="001A6055"/>
    <w:rsid w:val="001A6A9F"/>
    <w:rsid w:val="001D5F58"/>
    <w:rsid w:val="00235D6D"/>
    <w:rsid w:val="00240206"/>
    <w:rsid w:val="00241FEC"/>
    <w:rsid w:val="002C5C09"/>
    <w:rsid w:val="002D7E55"/>
    <w:rsid w:val="00303FFA"/>
    <w:rsid w:val="0031254F"/>
    <w:rsid w:val="003324A6"/>
    <w:rsid w:val="00376E21"/>
    <w:rsid w:val="003879D2"/>
    <w:rsid w:val="003A1058"/>
    <w:rsid w:val="003C6DBA"/>
    <w:rsid w:val="00402486"/>
    <w:rsid w:val="0041041A"/>
    <w:rsid w:val="00410A24"/>
    <w:rsid w:val="00414096"/>
    <w:rsid w:val="00417514"/>
    <w:rsid w:val="0043257E"/>
    <w:rsid w:val="004368B9"/>
    <w:rsid w:val="00437A26"/>
    <w:rsid w:val="0047315C"/>
    <w:rsid w:val="00496869"/>
    <w:rsid w:val="004A5D38"/>
    <w:rsid w:val="004A7777"/>
    <w:rsid w:val="004B0476"/>
    <w:rsid w:val="004C5459"/>
    <w:rsid w:val="004D3801"/>
    <w:rsid w:val="004E5ED6"/>
    <w:rsid w:val="004F1F12"/>
    <w:rsid w:val="00506081"/>
    <w:rsid w:val="00510D6E"/>
    <w:rsid w:val="00515771"/>
    <w:rsid w:val="00531548"/>
    <w:rsid w:val="005518C9"/>
    <w:rsid w:val="00553E1A"/>
    <w:rsid w:val="00576E99"/>
    <w:rsid w:val="005C394C"/>
    <w:rsid w:val="005F736A"/>
    <w:rsid w:val="00601AF5"/>
    <w:rsid w:val="00606FE5"/>
    <w:rsid w:val="00623096"/>
    <w:rsid w:val="00627470"/>
    <w:rsid w:val="00643D75"/>
    <w:rsid w:val="00657007"/>
    <w:rsid w:val="006764DC"/>
    <w:rsid w:val="006A0536"/>
    <w:rsid w:val="006F7EEE"/>
    <w:rsid w:val="0074791A"/>
    <w:rsid w:val="0075569E"/>
    <w:rsid w:val="0076556B"/>
    <w:rsid w:val="00791979"/>
    <w:rsid w:val="007B66E7"/>
    <w:rsid w:val="007B6800"/>
    <w:rsid w:val="007C0144"/>
    <w:rsid w:val="007C7F60"/>
    <w:rsid w:val="007E0091"/>
    <w:rsid w:val="0081219C"/>
    <w:rsid w:val="00841069"/>
    <w:rsid w:val="00846687"/>
    <w:rsid w:val="00851970"/>
    <w:rsid w:val="00853293"/>
    <w:rsid w:val="00864CDB"/>
    <w:rsid w:val="008C02B0"/>
    <w:rsid w:val="008E7854"/>
    <w:rsid w:val="008F5A19"/>
    <w:rsid w:val="009116A1"/>
    <w:rsid w:val="00915FEA"/>
    <w:rsid w:val="009359C9"/>
    <w:rsid w:val="00945F64"/>
    <w:rsid w:val="00956B11"/>
    <w:rsid w:val="00970DF3"/>
    <w:rsid w:val="00971B1C"/>
    <w:rsid w:val="00983E75"/>
    <w:rsid w:val="00996EA7"/>
    <w:rsid w:val="009B0B1E"/>
    <w:rsid w:val="009B719B"/>
    <w:rsid w:val="009E6CBC"/>
    <w:rsid w:val="00A0632E"/>
    <w:rsid w:val="00A239F5"/>
    <w:rsid w:val="00A600C5"/>
    <w:rsid w:val="00A67F05"/>
    <w:rsid w:val="00AA559C"/>
    <w:rsid w:val="00AB3EFF"/>
    <w:rsid w:val="00AC6D0E"/>
    <w:rsid w:val="00B011FC"/>
    <w:rsid w:val="00B34D9A"/>
    <w:rsid w:val="00B525C0"/>
    <w:rsid w:val="00B53DF6"/>
    <w:rsid w:val="00B6083B"/>
    <w:rsid w:val="00B87A9E"/>
    <w:rsid w:val="00BC1B13"/>
    <w:rsid w:val="00BD6755"/>
    <w:rsid w:val="00C012D5"/>
    <w:rsid w:val="00C06371"/>
    <w:rsid w:val="00C27137"/>
    <w:rsid w:val="00C41269"/>
    <w:rsid w:val="00C61A54"/>
    <w:rsid w:val="00CA3F01"/>
    <w:rsid w:val="00CC0959"/>
    <w:rsid w:val="00D14829"/>
    <w:rsid w:val="00D50655"/>
    <w:rsid w:val="00D65A45"/>
    <w:rsid w:val="00D85447"/>
    <w:rsid w:val="00D908B3"/>
    <w:rsid w:val="00D96B7B"/>
    <w:rsid w:val="00DB7CAE"/>
    <w:rsid w:val="00DC47B1"/>
    <w:rsid w:val="00DD05F9"/>
    <w:rsid w:val="00E12FC3"/>
    <w:rsid w:val="00E16290"/>
    <w:rsid w:val="00E80ECE"/>
    <w:rsid w:val="00ED013D"/>
    <w:rsid w:val="00EE41A3"/>
    <w:rsid w:val="00F23D11"/>
    <w:rsid w:val="00F31216"/>
    <w:rsid w:val="00F426AF"/>
    <w:rsid w:val="00F4605F"/>
    <w:rsid w:val="00F73848"/>
    <w:rsid w:val="00F82F62"/>
    <w:rsid w:val="00F85610"/>
    <w:rsid w:val="00F87598"/>
    <w:rsid w:val="00FA44CD"/>
    <w:rsid w:val="00FB4392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D37E"/>
  <w15:chartTrackingRefBased/>
  <w15:docId w15:val="{4FFA0B76-CFB7-490B-8B0D-C4BE9C66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711990782402505893msolistparagraph">
    <w:name w:val="m_-2711990782402505893msolistparagraph"/>
    <w:basedOn w:val="Normal"/>
    <w:rsid w:val="0001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D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6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.org/idc/groups/heart-public/@wcm/@adv/documents/downloadable/ucm_46230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a-aware.org/sca-news/aha-releases-latest-statistics-on-sudden-cardiac-arres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fibs4Door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sus.gov/quickfacts/doorcountywiscons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EDF1-75FE-4660-8046-9F20C12F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O'Dowd</dc:creator>
  <cp:keywords/>
  <dc:description/>
  <cp:lastModifiedBy>Maryanne O'Dowd</cp:lastModifiedBy>
  <cp:revision>57</cp:revision>
  <dcterms:created xsi:type="dcterms:W3CDTF">2022-01-21T20:55:00Z</dcterms:created>
  <dcterms:modified xsi:type="dcterms:W3CDTF">2022-01-24T22:33:00Z</dcterms:modified>
</cp:coreProperties>
</file>